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8"/>
        <w:gridCol w:w="11"/>
        <w:gridCol w:w="840"/>
        <w:gridCol w:w="992"/>
        <w:gridCol w:w="167"/>
        <w:gridCol w:w="769"/>
        <w:gridCol w:w="56"/>
        <w:gridCol w:w="373"/>
        <w:gridCol w:w="478"/>
        <w:gridCol w:w="992"/>
        <w:gridCol w:w="171"/>
        <w:gridCol w:w="545"/>
        <w:gridCol w:w="134"/>
        <w:gridCol w:w="851"/>
        <w:gridCol w:w="142"/>
        <w:gridCol w:w="398"/>
        <w:gridCol w:w="288"/>
        <w:gridCol w:w="22"/>
        <w:gridCol w:w="142"/>
        <w:gridCol w:w="851"/>
        <w:gridCol w:w="788"/>
      </w:tblGrid>
      <w:tr w:rsidR="00433710" w:rsidRPr="00422BF1" w14:paraId="0692F393" w14:textId="77777777" w:rsidTr="008C1BDC">
        <w:trPr>
          <w:trHeight w:val="277"/>
          <w:jc w:val="center"/>
        </w:trPr>
        <w:tc>
          <w:tcPr>
            <w:tcW w:w="10368" w:type="dxa"/>
            <w:gridSpan w:val="21"/>
            <w:tcBorders>
              <w:top w:val="single" w:sz="18" w:space="0" w:color="auto"/>
              <w:bottom w:val="single" w:sz="6" w:space="0" w:color="auto"/>
            </w:tcBorders>
            <w:shd w:val="clear" w:color="auto" w:fill="CCCCCC"/>
          </w:tcPr>
          <w:p w14:paraId="3F8258BC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433710" w:rsidRPr="00422BF1" w14:paraId="13329AC6" w14:textId="77777777" w:rsidTr="008C1BDC">
        <w:trPr>
          <w:trHeight w:val="277"/>
          <w:jc w:val="center"/>
        </w:trPr>
        <w:tc>
          <w:tcPr>
            <w:tcW w:w="10368" w:type="dxa"/>
            <w:gridSpan w:val="21"/>
            <w:tcBorders>
              <w:top w:val="single" w:sz="6" w:space="0" w:color="auto"/>
            </w:tcBorders>
            <w:vAlign w:val="center"/>
          </w:tcPr>
          <w:p w14:paraId="4E97089F" w14:textId="77777777" w:rsidR="00433710" w:rsidRPr="00422BF1" w:rsidRDefault="00433710" w:rsidP="008C1BDC">
            <w:pPr>
              <w:pStyle w:val="Nagwek2"/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0" w:name="_Toc497983107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JĘZYK OBCY (</w:t>
            </w:r>
            <w:bookmarkStart w:id="1" w:name="NIEMIECKI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NIEMIECKI)</w:t>
            </w:r>
            <w:bookmarkEnd w:id="0"/>
            <w:bookmarkEnd w:id="1"/>
          </w:p>
        </w:tc>
      </w:tr>
      <w:tr w:rsidR="00433710" w:rsidRPr="00422BF1" w14:paraId="42EA8EF1" w14:textId="77777777" w:rsidTr="008C1BDC">
        <w:trPr>
          <w:trHeight w:val="580"/>
          <w:jc w:val="center"/>
        </w:trPr>
        <w:tc>
          <w:tcPr>
            <w:tcW w:w="4566" w:type="dxa"/>
            <w:gridSpan w:val="8"/>
            <w:vAlign w:val="center"/>
          </w:tcPr>
          <w:p w14:paraId="17685DB2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4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5802" w:type="dxa"/>
            <w:gridSpan w:val="13"/>
          </w:tcPr>
          <w:p w14:paraId="19DF3F3F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248A159A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606B73E2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1549951F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 xml:space="preserve">  </w:t>
            </w:r>
          </w:p>
        </w:tc>
      </w:tr>
      <w:tr w:rsidR="00433710" w:rsidRPr="00422BF1" w14:paraId="2C00EDAD" w14:textId="77777777" w:rsidTr="008C1BDC">
        <w:trPr>
          <w:trHeight w:val="554"/>
          <w:jc w:val="center"/>
        </w:trPr>
        <w:tc>
          <w:tcPr>
            <w:tcW w:w="4566" w:type="dxa"/>
            <w:gridSpan w:val="8"/>
            <w:shd w:val="clear" w:color="auto" w:fill="auto"/>
            <w:vAlign w:val="center"/>
          </w:tcPr>
          <w:p w14:paraId="3B7A94BC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Nazwa kierunku studiów, poziom kształcenia: </w:t>
            </w:r>
          </w:p>
        </w:tc>
        <w:tc>
          <w:tcPr>
            <w:tcW w:w="5802" w:type="dxa"/>
            <w:gridSpan w:val="13"/>
            <w:vAlign w:val="center"/>
          </w:tcPr>
          <w:p w14:paraId="68A8BA53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Socjologia, studia I stopnia</w:t>
            </w:r>
          </w:p>
        </w:tc>
      </w:tr>
      <w:tr w:rsidR="00433710" w:rsidRPr="00422BF1" w14:paraId="22C3E76B" w14:textId="77777777" w:rsidTr="008C1BDC">
        <w:trPr>
          <w:trHeight w:val="554"/>
          <w:jc w:val="center"/>
        </w:trPr>
        <w:tc>
          <w:tcPr>
            <w:tcW w:w="4566" w:type="dxa"/>
            <w:gridSpan w:val="8"/>
            <w:shd w:val="clear" w:color="auto" w:fill="auto"/>
            <w:vAlign w:val="center"/>
          </w:tcPr>
          <w:p w14:paraId="3AAAD26D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5802" w:type="dxa"/>
            <w:gridSpan w:val="13"/>
            <w:tcBorders>
              <w:bottom w:val="single" w:sz="4" w:space="0" w:color="auto"/>
            </w:tcBorders>
            <w:vAlign w:val="center"/>
          </w:tcPr>
          <w:p w14:paraId="46576B80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OGÓLNOAKADEMICKI</w:t>
            </w:r>
          </w:p>
        </w:tc>
      </w:tr>
      <w:tr w:rsidR="00433710" w:rsidRPr="00422BF1" w14:paraId="54BE0880" w14:textId="77777777" w:rsidTr="008C1BDC">
        <w:trPr>
          <w:jc w:val="center"/>
        </w:trPr>
        <w:tc>
          <w:tcPr>
            <w:tcW w:w="4566" w:type="dxa"/>
            <w:gridSpan w:val="8"/>
            <w:shd w:val="clear" w:color="auto" w:fill="auto"/>
          </w:tcPr>
          <w:p w14:paraId="5091A626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580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7E9FD512" w14:textId="77777777" w:rsidR="00433710" w:rsidRPr="00422BF1" w:rsidRDefault="00433710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nie dotyczy</w:t>
            </w:r>
          </w:p>
        </w:tc>
      </w:tr>
      <w:tr w:rsidR="00433710" w:rsidRPr="00422BF1" w14:paraId="2A7979CA" w14:textId="77777777" w:rsidTr="008C1BDC">
        <w:trPr>
          <w:jc w:val="center"/>
        </w:trPr>
        <w:tc>
          <w:tcPr>
            <w:tcW w:w="4566" w:type="dxa"/>
            <w:gridSpan w:val="8"/>
            <w:shd w:val="clear" w:color="auto" w:fill="auto"/>
          </w:tcPr>
          <w:p w14:paraId="1959052C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</w:tc>
        <w:tc>
          <w:tcPr>
            <w:tcW w:w="580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07282754" w14:textId="77777777" w:rsidR="00433710" w:rsidRPr="00422BF1" w:rsidRDefault="00433710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ogólnouczelniany </w:t>
            </w:r>
          </w:p>
        </w:tc>
      </w:tr>
      <w:tr w:rsidR="00433710" w:rsidRPr="00422BF1" w14:paraId="3661018A" w14:textId="77777777" w:rsidTr="008C1BDC">
        <w:trPr>
          <w:trHeight w:val="173"/>
          <w:jc w:val="center"/>
        </w:trPr>
        <w:tc>
          <w:tcPr>
            <w:tcW w:w="4566" w:type="dxa"/>
            <w:gridSpan w:val="8"/>
          </w:tcPr>
          <w:p w14:paraId="1141FDAC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580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2BAD674F" w14:textId="77777777" w:rsidR="00433710" w:rsidRPr="00422BF1" w:rsidRDefault="00433710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Rok I II III /Semestr I-VI </w:t>
            </w:r>
          </w:p>
        </w:tc>
      </w:tr>
      <w:tr w:rsidR="00433710" w:rsidRPr="00422BF1" w14:paraId="75E3DEEF" w14:textId="77777777" w:rsidTr="008C1BDC">
        <w:trPr>
          <w:trHeight w:val="173"/>
          <w:jc w:val="center"/>
        </w:trPr>
        <w:tc>
          <w:tcPr>
            <w:tcW w:w="4566" w:type="dxa"/>
            <w:gridSpan w:val="8"/>
          </w:tcPr>
          <w:p w14:paraId="4284DBAE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580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7DEC8629" w14:textId="77777777" w:rsidR="00433710" w:rsidRPr="00422BF1" w:rsidRDefault="00433710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>
              <w:rPr>
                <w:rFonts w:cstheme="minorHAnsi"/>
                <w:b/>
                <w:bCs/>
                <w:snapToGrid w:val="0"/>
                <w:sz w:val="20"/>
                <w:szCs w:val="20"/>
              </w:rPr>
              <w:t>mgr Katarzyna Rogala</w:t>
            </w:r>
          </w:p>
        </w:tc>
      </w:tr>
      <w:tr w:rsidR="00433710" w:rsidRPr="00422BF1" w14:paraId="4189ACE3" w14:textId="77777777" w:rsidTr="008C1BDC">
        <w:trPr>
          <w:jc w:val="center"/>
        </w:trPr>
        <w:tc>
          <w:tcPr>
            <w:tcW w:w="4566" w:type="dxa"/>
            <w:gridSpan w:val="8"/>
            <w:vAlign w:val="center"/>
          </w:tcPr>
          <w:p w14:paraId="41EC6365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5802" w:type="dxa"/>
            <w:gridSpan w:val="13"/>
            <w:vAlign w:val="center"/>
          </w:tcPr>
          <w:p w14:paraId="24ADFB2D" w14:textId="77777777" w:rsidR="00433710" w:rsidRPr="00422BF1" w:rsidRDefault="00433710" w:rsidP="008C1BDC">
            <w:pPr>
              <w:pStyle w:val="Zawartotabeli"/>
              <w:snapToGrid w:val="0"/>
              <w:spacing w:before="60" w:after="60"/>
              <w:ind w:right="-5"/>
              <w:jc w:val="both"/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>Student rozpoczynający zajęcia powinien znać język niemiecki na poziomie B1 według Europejskiego systemu opisu kształcenia językowego</w:t>
            </w:r>
          </w:p>
        </w:tc>
      </w:tr>
      <w:tr w:rsidR="00433710" w:rsidRPr="00422BF1" w14:paraId="5D5531F0" w14:textId="77777777" w:rsidTr="008C1BDC">
        <w:trPr>
          <w:jc w:val="center"/>
        </w:trPr>
        <w:tc>
          <w:tcPr>
            <w:tcW w:w="10368" w:type="dxa"/>
            <w:gridSpan w:val="21"/>
            <w:shd w:val="clear" w:color="auto" w:fill="CCCCCC"/>
            <w:vAlign w:val="center"/>
          </w:tcPr>
          <w:p w14:paraId="59BA5B80" w14:textId="77777777" w:rsidR="00433710" w:rsidRPr="00422BF1" w:rsidRDefault="0043371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II. FORMY ZAJĘĆ DYDAKTYCZNYCH ORAZ WYMIAR GODZIN </w:t>
            </w:r>
          </w:p>
        </w:tc>
      </w:tr>
      <w:tr w:rsidR="00433710" w:rsidRPr="00422BF1" w14:paraId="6CFB7A31" w14:textId="77777777" w:rsidTr="008C1BDC">
        <w:trPr>
          <w:jc w:val="center"/>
        </w:trPr>
        <w:tc>
          <w:tcPr>
            <w:tcW w:w="1369" w:type="dxa"/>
            <w:gridSpan w:val="2"/>
            <w:tcBorders>
              <w:right w:val="single" w:sz="4" w:space="0" w:color="auto"/>
            </w:tcBorders>
            <w:vAlign w:val="center"/>
          </w:tcPr>
          <w:p w14:paraId="2869A85E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CF25D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069AE049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vAlign w:val="center"/>
          </w:tcPr>
          <w:p w14:paraId="7E9B05CA" w14:textId="77777777" w:rsidR="00433710" w:rsidRPr="00422BF1" w:rsidRDefault="0043371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 xml:space="preserve">Konwersatorium 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A1C35" w14:textId="77777777" w:rsidR="00433710" w:rsidRPr="00422BF1" w:rsidRDefault="0043371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Laboratorium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58E09C" w14:textId="77777777" w:rsidR="00433710" w:rsidRPr="00422BF1" w:rsidRDefault="0043371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Warsztaty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ADCC2F" w14:textId="77777777" w:rsidR="00433710" w:rsidRPr="00422BF1" w:rsidRDefault="0043371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Projekt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7F2FAB" w14:textId="77777777" w:rsidR="00433710" w:rsidRPr="00422BF1" w:rsidRDefault="0043371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Seminarium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54920E" w14:textId="77777777" w:rsidR="00433710" w:rsidRPr="00422BF1" w:rsidRDefault="0043371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Konsultacje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4023F" w14:textId="77777777" w:rsidR="00433710" w:rsidRPr="00422BF1" w:rsidRDefault="0043371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Egzamin/zaliczenie</w:t>
            </w:r>
          </w:p>
        </w:tc>
        <w:tc>
          <w:tcPr>
            <w:tcW w:w="788" w:type="dxa"/>
            <w:tcBorders>
              <w:left w:val="single" w:sz="4" w:space="0" w:color="auto"/>
            </w:tcBorders>
            <w:vAlign w:val="center"/>
          </w:tcPr>
          <w:p w14:paraId="7886F896" w14:textId="77777777" w:rsidR="00433710" w:rsidRPr="00422BF1" w:rsidRDefault="0043371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Suma godzin</w:t>
            </w:r>
          </w:p>
        </w:tc>
      </w:tr>
      <w:tr w:rsidR="00433710" w:rsidRPr="00422BF1" w14:paraId="70EAE96B" w14:textId="77777777" w:rsidTr="008C1BDC">
        <w:trPr>
          <w:jc w:val="center"/>
        </w:trPr>
        <w:tc>
          <w:tcPr>
            <w:tcW w:w="1369" w:type="dxa"/>
            <w:gridSpan w:val="2"/>
            <w:tcBorders>
              <w:right w:val="single" w:sz="4" w:space="0" w:color="auto"/>
            </w:tcBorders>
            <w:vAlign w:val="center"/>
          </w:tcPr>
          <w:p w14:paraId="068B92A1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84E276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0BF096A5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348</w:t>
            </w: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vAlign w:val="center"/>
          </w:tcPr>
          <w:p w14:paraId="27D00040" w14:textId="77777777" w:rsidR="00433710" w:rsidRPr="00422BF1" w:rsidRDefault="0043371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65596" w14:textId="77777777" w:rsidR="00433710" w:rsidRPr="00422BF1" w:rsidRDefault="0043371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2E607E" w14:textId="77777777" w:rsidR="00433710" w:rsidRPr="00422BF1" w:rsidRDefault="0043371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388523" w14:textId="77777777" w:rsidR="00433710" w:rsidRPr="00422BF1" w:rsidRDefault="0043371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584E82" w14:textId="77777777" w:rsidR="00433710" w:rsidRPr="00422BF1" w:rsidRDefault="0043371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C88CF2" w14:textId="77777777" w:rsidR="00433710" w:rsidRPr="00422BF1" w:rsidRDefault="0043371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D3F0D6" w14:textId="77777777" w:rsidR="00433710" w:rsidRPr="00422BF1" w:rsidRDefault="0043371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788" w:type="dxa"/>
            <w:tcBorders>
              <w:left w:val="single" w:sz="4" w:space="0" w:color="auto"/>
            </w:tcBorders>
            <w:vAlign w:val="center"/>
          </w:tcPr>
          <w:p w14:paraId="29CB222D" w14:textId="77777777" w:rsidR="00433710" w:rsidRPr="00422BF1" w:rsidRDefault="0043371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386</w:t>
            </w:r>
          </w:p>
        </w:tc>
      </w:tr>
      <w:tr w:rsidR="00433710" w:rsidRPr="00422BF1" w14:paraId="0FD6F850" w14:textId="77777777" w:rsidTr="008C1BDC">
        <w:trPr>
          <w:jc w:val="center"/>
        </w:trPr>
        <w:tc>
          <w:tcPr>
            <w:tcW w:w="1369" w:type="dxa"/>
            <w:gridSpan w:val="2"/>
            <w:tcBorders>
              <w:right w:val="single" w:sz="4" w:space="0" w:color="auto"/>
            </w:tcBorders>
            <w:vAlign w:val="center"/>
          </w:tcPr>
          <w:p w14:paraId="7F099C3D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 xml:space="preserve"> Studia niestacjonarne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BBBF6E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73ABAEC2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96</w:t>
            </w: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vAlign w:val="center"/>
          </w:tcPr>
          <w:p w14:paraId="1C5C337A" w14:textId="77777777" w:rsidR="00433710" w:rsidRPr="00422BF1" w:rsidRDefault="0043371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2F917C" w14:textId="77777777" w:rsidR="00433710" w:rsidRPr="00422BF1" w:rsidRDefault="0043371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ED046E" w14:textId="77777777" w:rsidR="00433710" w:rsidRPr="00422BF1" w:rsidRDefault="0043371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CFED9D" w14:textId="77777777" w:rsidR="00433710" w:rsidRPr="00422BF1" w:rsidRDefault="0043371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DB9167" w14:textId="77777777" w:rsidR="00433710" w:rsidRPr="00422BF1" w:rsidRDefault="0043371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65EF70" w14:textId="77777777" w:rsidR="00433710" w:rsidRPr="00422BF1" w:rsidRDefault="0043371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9F7F6B" w14:textId="77777777" w:rsidR="00433710" w:rsidRPr="00422BF1" w:rsidRDefault="0043371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788" w:type="dxa"/>
            <w:tcBorders>
              <w:left w:val="single" w:sz="4" w:space="0" w:color="auto"/>
            </w:tcBorders>
            <w:vAlign w:val="center"/>
          </w:tcPr>
          <w:p w14:paraId="65E7FCB7" w14:textId="77777777" w:rsidR="00433710" w:rsidRPr="00422BF1" w:rsidRDefault="0043371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134</w:t>
            </w:r>
          </w:p>
        </w:tc>
      </w:tr>
      <w:tr w:rsidR="00433710" w:rsidRPr="00422BF1" w14:paraId="4967EFD3" w14:textId="77777777" w:rsidTr="008C1BDC">
        <w:trPr>
          <w:jc w:val="center"/>
        </w:trPr>
        <w:tc>
          <w:tcPr>
            <w:tcW w:w="10368" w:type="dxa"/>
            <w:gridSpan w:val="21"/>
            <w:shd w:val="clear" w:color="auto" w:fill="D9D9D9" w:themeFill="background1" w:themeFillShade="D9"/>
            <w:vAlign w:val="center"/>
          </w:tcPr>
          <w:p w14:paraId="4500C3E5" w14:textId="77777777" w:rsidR="00433710" w:rsidRPr="00422BF1" w:rsidRDefault="0043371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433710" w:rsidRPr="00422BF1" w14:paraId="71F3647B" w14:textId="77777777" w:rsidTr="008C1BDC">
        <w:trPr>
          <w:jc w:val="center"/>
        </w:trPr>
        <w:tc>
          <w:tcPr>
            <w:tcW w:w="3368" w:type="dxa"/>
            <w:gridSpan w:val="5"/>
            <w:vAlign w:val="center"/>
          </w:tcPr>
          <w:p w14:paraId="33683E01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0" w:type="dxa"/>
            <w:gridSpan w:val="16"/>
            <w:vAlign w:val="center"/>
          </w:tcPr>
          <w:p w14:paraId="411F89B9" w14:textId="77777777" w:rsidR="00433710" w:rsidRPr="00422BF1" w:rsidRDefault="0043371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Metody dydaktyczne</w:t>
            </w:r>
          </w:p>
        </w:tc>
      </w:tr>
      <w:tr w:rsidR="00433710" w:rsidRPr="00422BF1" w14:paraId="7217557E" w14:textId="77777777" w:rsidTr="008C1BDC">
        <w:trPr>
          <w:jc w:val="center"/>
        </w:trPr>
        <w:tc>
          <w:tcPr>
            <w:tcW w:w="3368" w:type="dxa"/>
            <w:gridSpan w:val="5"/>
            <w:vAlign w:val="center"/>
          </w:tcPr>
          <w:p w14:paraId="2162C091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Ćwiczenia </w:t>
            </w:r>
          </w:p>
        </w:tc>
        <w:tc>
          <w:tcPr>
            <w:tcW w:w="7000" w:type="dxa"/>
            <w:gridSpan w:val="16"/>
            <w:vAlign w:val="center"/>
          </w:tcPr>
          <w:p w14:paraId="64823425" w14:textId="77777777" w:rsidR="00433710" w:rsidRPr="00422BF1" w:rsidRDefault="00433710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22BF1">
              <w:rPr>
                <w:rFonts w:cstheme="minorHAnsi"/>
                <w:color w:val="000000" w:themeColor="text1"/>
                <w:sz w:val="20"/>
                <w:szCs w:val="20"/>
              </w:rPr>
              <w:t xml:space="preserve">Metoda ćwiczeniowo-praktyczna, praca w grupach, ćwiczenia pisemne, pytania, symulacje, odgrywanie ról , demonstracje, praca pod kierunkiem z tekstem, filmem, słuchanie segmentujące, szukanie informacji w tekście słuchanym i czytanym, uogólnienie i przyporządkowanie, Skimming i </w:t>
            </w:r>
            <w:proofErr w:type="spellStart"/>
            <w:r w:rsidRPr="00422BF1">
              <w:rPr>
                <w:rFonts w:cstheme="minorHAnsi"/>
                <w:color w:val="000000" w:themeColor="text1"/>
                <w:sz w:val="20"/>
                <w:szCs w:val="20"/>
              </w:rPr>
              <w:t>Scanning</w:t>
            </w:r>
            <w:proofErr w:type="spellEnd"/>
            <w:r w:rsidRPr="00422BF1">
              <w:rPr>
                <w:rFonts w:cstheme="minorHAnsi"/>
                <w:color w:val="000000" w:themeColor="text1"/>
                <w:sz w:val="20"/>
                <w:szCs w:val="20"/>
              </w:rPr>
              <w:t>, metoda eksponująca: pokaz</w:t>
            </w:r>
          </w:p>
        </w:tc>
      </w:tr>
      <w:tr w:rsidR="00433710" w:rsidRPr="00422BF1" w14:paraId="66C4AAA8" w14:textId="77777777" w:rsidTr="008C1BDC">
        <w:tblPrEx>
          <w:tblBorders>
            <w:top w:val="single" w:sz="6" w:space="0" w:color="auto"/>
            <w:bottom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21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14:paraId="0437ABC1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br/>
              <w:t>Z ODNIESIEM DO EFEKTÓW KSZTAŁCENIA DLA KIERUNKU I OBSZARÓW</w:t>
            </w:r>
          </w:p>
        </w:tc>
      </w:tr>
      <w:tr w:rsidR="00433710" w:rsidRPr="00422BF1" w14:paraId="12E2E0D3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D3DAEE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82A584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78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A14969D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433710" w:rsidRPr="00422BF1" w14:paraId="04C7ABE9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24D7C5B0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Wiedza:</w:t>
            </w:r>
          </w:p>
        </w:tc>
      </w:tr>
      <w:tr w:rsidR="00433710" w:rsidRPr="00422BF1" w14:paraId="238F3002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ABB3E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7218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E432B" w14:textId="77777777" w:rsidR="00433710" w:rsidRPr="00422BF1" w:rsidRDefault="00433710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Posiada określone słownictwo ogólne i fachowe w ramach katalogu tematów. </w:t>
            </w:r>
          </w:p>
        </w:tc>
        <w:tc>
          <w:tcPr>
            <w:tcW w:w="17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B39606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>K_W01</w:t>
            </w:r>
          </w:p>
        </w:tc>
      </w:tr>
      <w:tr w:rsidR="00433710" w:rsidRPr="00422BF1" w14:paraId="2DDCA1C7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318FAC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7218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1963F" w14:textId="77777777" w:rsidR="00433710" w:rsidRPr="00422BF1" w:rsidRDefault="00433710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Zna struktury gramatyczne w ramach materiału morfo-syntaktycznego, opanował środki  językowe w ramach katalogu tematów i intencji.</w:t>
            </w:r>
          </w:p>
        </w:tc>
        <w:tc>
          <w:tcPr>
            <w:tcW w:w="17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CDC3C7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K_W07</w:t>
            </w:r>
          </w:p>
        </w:tc>
      </w:tr>
      <w:tr w:rsidR="00433710" w:rsidRPr="00422BF1" w14:paraId="06562161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372C22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P_W03</w:t>
            </w:r>
          </w:p>
        </w:tc>
        <w:tc>
          <w:tcPr>
            <w:tcW w:w="7218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4C9D9" w14:textId="77777777" w:rsidR="00433710" w:rsidRPr="00422BF1" w:rsidRDefault="00433710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Posiada wiedzę o krajach niemieckiego obszaru językowego. </w:t>
            </w:r>
          </w:p>
        </w:tc>
        <w:tc>
          <w:tcPr>
            <w:tcW w:w="17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3E07E31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K_W07</w:t>
            </w:r>
          </w:p>
        </w:tc>
      </w:tr>
      <w:tr w:rsidR="00433710" w:rsidRPr="00422BF1" w14:paraId="2DB875BE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14:paraId="314B3837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Umiejętności:</w:t>
            </w:r>
          </w:p>
        </w:tc>
      </w:tr>
      <w:tr w:rsidR="00433710" w:rsidRPr="00422BF1" w14:paraId="47C78D5E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889B2BF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7218" w:type="dxa"/>
            <w:gridSpan w:val="1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9B101E" w14:textId="77777777" w:rsidR="00433710" w:rsidRPr="00422BF1" w:rsidRDefault="00433710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Posiada umiejętność wyrażania w wypowiedziach konkretnych intencji takich, jak: przedstawienie się, zagadnięcie, posiada umiejętność formułowania wypowiedzi ustnych i pisemnych.</w:t>
            </w:r>
          </w:p>
        </w:tc>
        <w:tc>
          <w:tcPr>
            <w:tcW w:w="178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8C63AB8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K_U11, K_U12,</w:t>
            </w:r>
            <w:r w:rsidRPr="00422BF1">
              <w:rPr>
                <w:rFonts w:cstheme="minorHAnsi"/>
                <w:sz w:val="20"/>
                <w:szCs w:val="20"/>
              </w:rPr>
              <w:t xml:space="preserve"> K_U19</w:t>
            </w:r>
          </w:p>
        </w:tc>
      </w:tr>
      <w:tr w:rsidR="00433710" w:rsidRPr="00422BF1" w14:paraId="26B008E5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8737E6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7218" w:type="dxa"/>
            <w:gridSpan w:val="1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7849D8" w14:textId="77777777" w:rsidR="00433710" w:rsidRPr="00422BF1" w:rsidRDefault="00433710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Posiada umiejętność posługiwania się językiem w zakresie dziedzin nauki właściwych dla kierunku studiów.</w:t>
            </w:r>
          </w:p>
        </w:tc>
        <w:tc>
          <w:tcPr>
            <w:tcW w:w="1781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B5D4C3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K_U11, K_U12,</w:t>
            </w:r>
            <w:r w:rsidRPr="00422BF1">
              <w:rPr>
                <w:rFonts w:cstheme="minorHAnsi"/>
                <w:sz w:val="20"/>
                <w:szCs w:val="20"/>
              </w:rPr>
              <w:t xml:space="preserve"> K_U19</w:t>
            </w:r>
          </w:p>
        </w:tc>
      </w:tr>
      <w:tr w:rsidR="00433710" w:rsidRPr="00422BF1" w14:paraId="485C08DB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A51FAAE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7218" w:type="dxa"/>
            <w:gridSpan w:val="1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0AB59C" w14:textId="77777777" w:rsidR="00433710" w:rsidRPr="00422BF1" w:rsidRDefault="00433710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rozmawiać w zakresie stereotypowych sytuacji, napisać list, sporządzić notatkę.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E5F7B1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K_U11, K_U19, K_U12</w:t>
            </w:r>
          </w:p>
        </w:tc>
      </w:tr>
      <w:tr w:rsidR="00433710" w:rsidRPr="00422BF1" w14:paraId="7EEE82D0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14:paraId="0DCCA54F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433710" w:rsidRPr="00422BF1" w14:paraId="0CCBC914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F1D71D5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7218" w:type="dxa"/>
            <w:gridSpan w:val="1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A4AD0E" w14:textId="77777777" w:rsidR="00433710" w:rsidRPr="00422BF1" w:rsidRDefault="00433710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Jest gotów radzić sobie w większości sytuacji komunikacyjnych, nawiązywać kontakty osobiste i handlowe w miejscu pracy.</w:t>
            </w:r>
          </w:p>
        </w:tc>
        <w:tc>
          <w:tcPr>
            <w:tcW w:w="1781" w:type="dxa"/>
            <w:gridSpan w:val="3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38FC02A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K_K07, K_K08</w:t>
            </w:r>
          </w:p>
        </w:tc>
      </w:tr>
      <w:tr w:rsidR="00433710" w:rsidRPr="00422BF1" w14:paraId="749CCE91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0EDB220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7218" w:type="dxa"/>
            <w:gridSpan w:val="16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9D72F65" w14:textId="77777777" w:rsidR="00433710" w:rsidRPr="00422BF1" w:rsidRDefault="00433710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Jest gotów przekazać wiedzę, wyrażać poglądy w sprawach zawodowych.</w:t>
            </w:r>
          </w:p>
        </w:tc>
        <w:tc>
          <w:tcPr>
            <w:tcW w:w="1781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F421142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K_K07, K_K08</w:t>
            </w:r>
          </w:p>
        </w:tc>
      </w:tr>
      <w:tr w:rsidR="00433710" w:rsidRPr="00422BF1" w14:paraId="1FA24745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3EAD765B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433710" w:rsidRPr="00422BF1" w14:paraId="5D96A3F1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F94DD1C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3F3F3"/>
            <w:vAlign w:val="center"/>
          </w:tcPr>
          <w:p w14:paraId="7CF35A1A" w14:textId="77777777" w:rsidR="00433710" w:rsidRPr="00422BF1" w:rsidRDefault="00433710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Ćwiczenia 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1ED49CF8" w14:textId="77777777" w:rsidR="00433710" w:rsidRPr="00422BF1" w:rsidRDefault="00433710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433710" w:rsidRPr="00422BF1" w14:paraId="61FF5EA6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C4A2F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56F406" w14:textId="77777777" w:rsidR="00433710" w:rsidRPr="00422BF1" w:rsidRDefault="00433710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Nawiązywanie kontaktów, rodzina, dom, przyjaciele, zdrowie i samopoczucie, pogoda i klimat, dzieciństwo i młodość, problemy pokoleniowe, relacje rodzice –dzieci życie studenckie, przebieg dnia, pory dnia, pory roku, czynności domowe,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DC42E7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P_WO1, P_WO2, P_WO3, P_UO1, P_KO1</w:t>
            </w:r>
          </w:p>
        </w:tc>
      </w:tr>
      <w:tr w:rsidR="00433710" w:rsidRPr="00422BF1" w14:paraId="17AEB4FD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EF221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Ćw2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FB9E14" w14:textId="77777777" w:rsidR="00433710" w:rsidRPr="00422BF1" w:rsidRDefault="00433710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Spędzanie czasu wolnego, kino filmy, rozrywka,. Komunikacja i  środki lokomocji. Plany na przyszłość, moda, uroda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EC20AF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P-WO1, P-WO2, P-WO3, P-UO1,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br/>
              <w:t xml:space="preserve"> P-KO1</w:t>
            </w:r>
          </w:p>
        </w:tc>
      </w:tr>
      <w:tr w:rsidR="00433710" w:rsidRPr="00422BF1" w14:paraId="5D9618FC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21877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Ćw3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515CCD" w14:textId="77777777" w:rsidR="00433710" w:rsidRPr="00422BF1" w:rsidRDefault="00433710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Krainy geograficzne, ,klimat, kraje niemieckiego obszaru językowego, hotele, rezerwacje pokoju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6220ED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P-WO1, P-WO2, P-WO3, P-UO1, K-O1</w:t>
            </w:r>
          </w:p>
        </w:tc>
      </w:tr>
      <w:tr w:rsidR="00433710" w:rsidRPr="00422BF1" w14:paraId="6FC3E3D7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9632C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Ćw4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6E70D7" w14:textId="77777777" w:rsidR="00433710" w:rsidRPr="00422BF1" w:rsidRDefault="00433710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Miejsce pracy, organizacja firmy ,działy, zawody, stanowiska ,funkcje ,oprowadzanie po firmie, prezentacja firmy, rodzaje firm ,struktura firmy, ubieganie się o pracę, CV, list motywacyjny, autoprezentacja na rozmowie kwalifikacyjnej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EBCA7D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P-WO1, P-WO2, P-WO3, P-UO1,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br/>
              <w:t xml:space="preserve"> P-UO2, P-UO3,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br/>
              <w:t xml:space="preserve"> P-KO1, P-KO2</w:t>
            </w:r>
          </w:p>
        </w:tc>
      </w:tr>
      <w:tr w:rsidR="00433710" w:rsidRPr="00422BF1" w14:paraId="79586F6A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8A56B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Ćw5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BECC84" w14:textId="77777777" w:rsidR="00433710" w:rsidRPr="00422BF1" w:rsidRDefault="00433710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Służbowe rozmowy telefoniczne ,nagrywanie wiadomości , przełączanie rozmów, korespondencja handlowa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11B8CB35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P-WO1, P-WO2, P-WO3, P-UO1,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br/>
              <w:t xml:space="preserve"> P-UO2, P-UO3,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br/>
              <w:t xml:space="preserve"> P-KO1, P-KO2</w:t>
            </w:r>
          </w:p>
        </w:tc>
      </w:tr>
      <w:tr w:rsidR="00433710" w:rsidRPr="00422BF1" w14:paraId="204970CB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50B73A6E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VI. METODY WERYFIKACJI EFEKTÓW KSZTAŁCENIA</w:t>
            </w:r>
          </w:p>
        </w:tc>
      </w:tr>
      <w:tr w:rsidR="00433710" w:rsidRPr="00422BF1" w14:paraId="388A7C57" w14:textId="77777777" w:rsidTr="008C1BDC">
        <w:trPr>
          <w:jc w:val="center"/>
        </w:trPr>
        <w:tc>
          <w:tcPr>
            <w:tcW w:w="135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8E5A0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Efekty kształcenia</w:t>
            </w:r>
          </w:p>
        </w:tc>
        <w:tc>
          <w:tcPr>
            <w:tcW w:w="6379" w:type="dxa"/>
            <w:gridSpan w:val="1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E08B7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Metoda weryfikacji</w:t>
            </w:r>
          </w:p>
        </w:tc>
        <w:tc>
          <w:tcPr>
            <w:tcW w:w="2631" w:type="dxa"/>
            <w:gridSpan w:val="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7102F1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Forma zajęć, w ramach której weryfikowany jest EK</w:t>
            </w:r>
          </w:p>
        </w:tc>
      </w:tr>
      <w:tr w:rsidR="00433710" w:rsidRPr="00422BF1" w14:paraId="728FCDCC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33D0F690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Wiedza:</w:t>
            </w:r>
          </w:p>
        </w:tc>
      </w:tr>
      <w:tr w:rsidR="00433710" w:rsidRPr="00422BF1" w14:paraId="55102DA8" w14:textId="77777777" w:rsidTr="008C1BDC">
        <w:trPr>
          <w:jc w:val="center"/>
        </w:trPr>
        <w:tc>
          <w:tcPr>
            <w:tcW w:w="13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702FF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63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ABC18" w14:textId="77777777" w:rsidR="00433710" w:rsidRPr="00422BF1" w:rsidRDefault="00433710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Kolokwium, test, praca pisemna, egzamin pisemny końcowy.</w:t>
            </w:r>
          </w:p>
        </w:tc>
        <w:tc>
          <w:tcPr>
            <w:tcW w:w="26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2E94D3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Ćw1 - Ćw5</w:t>
            </w:r>
          </w:p>
        </w:tc>
      </w:tr>
      <w:tr w:rsidR="00433710" w:rsidRPr="00422BF1" w14:paraId="11E1BF9B" w14:textId="77777777" w:rsidTr="008C1BDC">
        <w:trPr>
          <w:jc w:val="center"/>
        </w:trPr>
        <w:tc>
          <w:tcPr>
            <w:tcW w:w="13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46483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63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0F7AA" w14:textId="77777777" w:rsidR="00433710" w:rsidRPr="00422BF1" w:rsidRDefault="00433710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Kolokwium ,test, prace kontrolne, prace pisemne , egzamin pisemny końcowy.</w:t>
            </w:r>
          </w:p>
        </w:tc>
        <w:tc>
          <w:tcPr>
            <w:tcW w:w="26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AA1B2F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Ćw1 - Ćw5</w:t>
            </w:r>
          </w:p>
        </w:tc>
      </w:tr>
      <w:tr w:rsidR="00433710" w:rsidRPr="00422BF1" w14:paraId="753E944D" w14:textId="77777777" w:rsidTr="008C1BDC">
        <w:trPr>
          <w:jc w:val="center"/>
        </w:trPr>
        <w:tc>
          <w:tcPr>
            <w:tcW w:w="13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05582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63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D188C" w14:textId="77777777" w:rsidR="00433710" w:rsidRPr="00422BF1" w:rsidRDefault="00433710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Kolokwium ,test, prace kontrolne, prace pisemne, egzamin pisemny końcowy.</w:t>
            </w:r>
          </w:p>
        </w:tc>
        <w:tc>
          <w:tcPr>
            <w:tcW w:w="26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836ECD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Ćw1 - Ćw5</w:t>
            </w:r>
          </w:p>
        </w:tc>
      </w:tr>
      <w:tr w:rsidR="00433710" w:rsidRPr="00422BF1" w14:paraId="41B54A91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CCC390B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lastRenderedPageBreak/>
              <w:t>Umiejętności:</w:t>
            </w:r>
          </w:p>
        </w:tc>
      </w:tr>
      <w:tr w:rsidR="00433710" w:rsidRPr="00422BF1" w14:paraId="48C6D49F" w14:textId="77777777" w:rsidTr="008C1BDC">
        <w:trPr>
          <w:jc w:val="center"/>
        </w:trPr>
        <w:tc>
          <w:tcPr>
            <w:tcW w:w="13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A61FC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63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DDB10" w14:textId="77777777" w:rsidR="00433710" w:rsidRPr="00422BF1" w:rsidRDefault="00433710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Rozmowy w grupach, rozmowy w parach, prezentacja ,wypowiedź ustna, egzamin ustny końcowy.</w:t>
            </w:r>
          </w:p>
        </w:tc>
        <w:tc>
          <w:tcPr>
            <w:tcW w:w="26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19B878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Ćw1 - Ćw5</w:t>
            </w:r>
          </w:p>
        </w:tc>
      </w:tr>
      <w:tr w:rsidR="00433710" w:rsidRPr="00422BF1" w14:paraId="58E02DB6" w14:textId="77777777" w:rsidTr="008C1BDC">
        <w:trPr>
          <w:jc w:val="center"/>
        </w:trPr>
        <w:tc>
          <w:tcPr>
            <w:tcW w:w="13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7A983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63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EC097" w14:textId="77777777" w:rsidR="00433710" w:rsidRPr="00422BF1" w:rsidRDefault="00433710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Rozmowy w grupach, rozmowy w parach, prezentacja, wypowiedź ustna, egzamin ustny końcowy.</w:t>
            </w:r>
          </w:p>
        </w:tc>
        <w:tc>
          <w:tcPr>
            <w:tcW w:w="26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7F0499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Ćw1 - Ćw5</w:t>
            </w:r>
          </w:p>
        </w:tc>
      </w:tr>
      <w:tr w:rsidR="00433710" w:rsidRPr="00422BF1" w14:paraId="62577F97" w14:textId="77777777" w:rsidTr="008C1BDC">
        <w:trPr>
          <w:jc w:val="center"/>
        </w:trPr>
        <w:tc>
          <w:tcPr>
            <w:tcW w:w="13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67E94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63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2B6FA" w14:textId="77777777" w:rsidR="00433710" w:rsidRPr="00422BF1" w:rsidRDefault="00433710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Rozmowy w grupach ,rozmowy w parach, prezentacja  wypowiedź ustna, egzamin ustny końcowy.</w:t>
            </w:r>
          </w:p>
        </w:tc>
        <w:tc>
          <w:tcPr>
            <w:tcW w:w="26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E26C0A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Ćw1 - Ćw5</w:t>
            </w:r>
          </w:p>
        </w:tc>
      </w:tr>
      <w:tr w:rsidR="00433710" w:rsidRPr="00422BF1" w14:paraId="4FE975CE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51C6BA64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Kompetencje społeczne:</w:t>
            </w:r>
          </w:p>
        </w:tc>
      </w:tr>
      <w:tr w:rsidR="00433710" w:rsidRPr="00422BF1" w14:paraId="2004C3F6" w14:textId="77777777" w:rsidTr="008C1BDC">
        <w:trPr>
          <w:jc w:val="center"/>
        </w:trPr>
        <w:tc>
          <w:tcPr>
            <w:tcW w:w="13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933C1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63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35DBC" w14:textId="77777777" w:rsidR="00433710" w:rsidRPr="00422BF1" w:rsidRDefault="00433710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Wypowiedź ustna ,udział w dyskusji.</w:t>
            </w:r>
          </w:p>
        </w:tc>
        <w:tc>
          <w:tcPr>
            <w:tcW w:w="26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CFE157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 – Ćw5</w:t>
            </w:r>
          </w:p>
        </w:tc>
      </w:tr>
      <w:tr w:rsidR="00433710" w:rsidRPr="00422BF1" w14:paraId="61043EE0" w14:textId="77777777" w:rsidTr="008C1BDC">
        <w:trPr>
          <w:jc w:val="center"/>
        </w:trPr>
        <w:tc>
          <w:tcPr>
            <w:tcW w:w="13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E89DC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63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BA06E" w14:textId="77777777" w:rsidR="00433710" w:rsidRPr="00422BF1" w:rsidRDefault="00433710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Wypowiedź ustna, udział w dyskusji ,aktywność.</w:t>
            </w:r>
          </w:p>
        </w:tc>
        <w:tc>
          <w:tcPr>
            <w:tcW w:w="26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2657D4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Ćw1 - Ćw5</w:t>
            </w:r>
          </w:p>
        </w:tc>
      </w:tr>
      <w:tr w:rsidR="00433710" w:rsidRPr="00422BF1" w14:paraId="70689BAE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7AECFB10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433710" w:rsidRPr="00422BF1" w14:paraId="17A1B9BF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9609D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Efekty kształcenia</w:t>
            </w:r>
          </w:p>
        </w:tc>
        <w:tc>
          <w:tcPr>
            <w:tcW w:w="2768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C515B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  <w:p w14:paraId="647A06AB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nie zna i nie rozumie/ nie potrafi/nie jest gotów:</w:t>
            </w:r>
          </w:p>
        </w:tc>
        <w:tc>
          <w:tcPr>
            <w:tcW w:w="2070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EBC91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3,0-3,5</w:t>
            </w:r>
          </w:p>
          <w:p w14:paraId="2574D67A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070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4CAF5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4,0-4,5</w:t>
            </w:r>
          </w:p>
          <w:p w14:paraId="65FADB2A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091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B6C301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  <w:p w14:paraId="7563FB04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 /potrafi/jest gotów:</w:t>
            </w:r>
          </w:p>
        </w:tc>
      </w:tr>
      <w:tr w:rsidR="00433710" w:rsidRPr="00422BF1" w14:paraId="5FCEC1EA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FA071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2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AD08A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nie posiada określonego słownictwa ogólnego i fachowego w ramach katalogu tematów. 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F0E87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posiada elementarne słownictwo ogólne i fachowe w ramach katalogu tematów. 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D4D6E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posiada kluczowe słownictwo ogólne i fachowe w ramach katalogu tematów.</w:t>
            </w:r>
          </w:p>
        </w:tc>
        <w:tc>
          <w:tcPr>
            <w:tcW w:w="2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301627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posiada bogate słownictwo ogólne i fachowe w ramach katalogu tematów. </w:t>
            </w:r>
          </w:p>
        </w:tc>
      </w:tr>
      <w:tr w:rsidR="00433710" w:rsidRPr="00422BF1" w14:paraId="566A6649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20F7E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2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9144F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nie zna struktur gramatycznych w ramach materiału morfo-syntaktycznego, nie opanował środków językowych w ramach katalogu tematów i intencji.</w:t>
            </w:r>
          </w:p>
          <w:p w14:paraId="6C9D1C19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BDF98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zna podstawowe struktury gramatyczne w ramach materiału morfo-syntaktycznego, opanował niektóre środki  językowe w ramach katalogu tematów i intencji.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DB572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zna większość struktury gramatycznych w ramach materiału morfo-syntaktycznego, opanował kluczowe środki  językowe w ramach katalogu tematów i intencji.</w:t>
            </w:r>
          </w:p>
        </w:tc>
        <w:tc>
          <w:tcPr>
            <w:tcW w:w="2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B6871E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zna struktury gramatyczne w ramach materiału morfo-syntaktycznego, opanował środki  językowe w ramach katalogu tematów i intencji.</w:t>
            </w:r>
          </w:p>
        </w:tc>
      </w:tr>
      <w:tr w:rsidR="00433710" w:rsidRPr="00422BF1" w14:paraId="2FBFAEE3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2D6EF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2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C758C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nie posiada wiedzy o krajach niemieckiego obszaru językowego 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67D30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posiada ogólną wiedzę o niektórych krajach niemieckiego obszaru językowego. 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D61B1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posiada wiedzę o najważniejszych krajach niemieckiego obszaru językowego.</w:t>
            </w:r>
          </w:p>
        </w:tc>
        <w:tc>
          <w:tcPr>
            <w:tcW w:w="2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29B989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posiada wyczerpującą wiedzę o krajach niemieckiego obszaru językowego.</w:t>
            </w:r>
          </w:p>
        </w:tc>
      </w:tr>
      <w:tr w:rsidR="00433710" w:rsidRPr="00422BF1" w14:paraId="5536AF86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50671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2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4FDEF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wyrażać w wypowiedziach konkretnych intencji, takich jak: przedstawienie się, zagadnięcie; nie posiada umiejętności formułowania wypowiedzi ustnych i pisemnych.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E8E59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wyrażać w wypowiedziach konkretne intencje, takie jak: przedstawienie się, zagadnięcie; posiada umiejętności formułowania prostych wypowiedzi ustnych i pisemnych.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79B9C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wyrażać w wypowiedziach konkretne intencje, takie jak: przedstawienie się, zagadnięcie; posiada umiejętności formułowania spontanicznych wypowiedzi ustnych i pisemnych.</w:t>
            </w:r>
          </w:p>
        </w:tc>
        <w:tc>
          <w:tcPr>
            <w:tcW w:w="2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C9A11D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wyrażać w wypowiedziach konkretne intencje, takie jak: przedstawienie się, zagadnięcie; posiada umiejętności formułowania płynnych i spontanicznych  wypowiedzi ustnych i pisemnych.</w:t>
            </w:r>
          </w:p>
        </w:tc>
      </w:tr>
      <w:tr w:rsidR="00433710" w:rsidRPr="00422BF1" w14:paraId="7FB1A8ED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8874A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2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AF308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posługiwać się językiem w zakresie dziedzin nauki właściwych dla kierunku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studiów.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A48E1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z pomocą prowadzącego posługiwać się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językiem w zakresie dziedzin nauki właściwych dla kierunku studiów.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ACACF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posługiwać się dobrze  językiem w zakresie dziedzin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nauki właściwych dla kierunku studiów.</w:t>
            </w:r>
          </w:p>
        </w:tc>
        <w:tc>
          <w:tcPr>
            <w:tcW w:w="2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D356B2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płynnie posługiwać się językiem w zakresie dziedzin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nauki właściwych dla kierunku studiów.</w:t>
            </w:r>
          </w:p>
        </w:tc>
      </w:tr>
      <w:tr w:rsidR="00433710" w:rsidRPr="00422BF1" w14:paraId="72DA3264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A8A20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P_U03</w:t>
            </w:r>
          </w:p>
        </w:tc>
        <w:tc>
          <w:tcPr>
            <w:tcW w:w="2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1DB8B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nie potrafi rozmawiać w zakresie stereotypowych sytuacji, napisać listu, sporządzić notatki.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04F3D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rozmawiać w zakresie stereotypowych sytuacji, napisać prosty list, sporządzić ogólną notatkę, popełniając przy tym liczne błędy.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DF28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rozmawiać w zakresie stereotypowych sytuacji, napisać list, sporządzić szczegółową notatkę.</w:t>
            </w:r>
          </w:p>
        </w:tc>
        <w:tc>
          <w:tcPr>
            <w:tcW w:w="2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89CF14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płynnie rozmawiać w zakresie stereotypowych sytuacji, napisać list, sporządzić wyczerpującą  notatkę.</w:t>
            </w:r>
          </w:p>
        </w:tc>
      </w:tr>
      <w:tr w:rsidR="00433710" w:rsidRPr="00422BF1" w14:paraId="616B5D30" w14:textId="77777777" w:rsidTr="008C1BDC">
        <w:trPr>
          <w:trHeight w:val="70"/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C1765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2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A5B47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radzić sobie w większości sytuacji komunikacyjnych, nawiązywać kontaktów osobistych i handlowych w miejscu pracy.</w:t>
            </w:r>
          </w:p>
        </w:tc>
        <w:tc>
          <w:tcPr>
            <w:tcW w:w="62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7C879D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radzić sobie w większości sytuacji komunikacyjnych, nawiązywać kontakty osobiste i handlowe w miejscu pracy.</w:t>
            </w:r>
          </w:p>
        </w:tc>
      </w:tr>
      <w:tr w:rsidR="00433710" w:rsidRPr="00422BF1" w14:paraId="3A4C7C1F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2DB64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276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78D2F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przekazać wiedzy, wyrażać poglądów w sprawach zawodowych. </w:t>
            </w:r>
          </w:p>
        </w:tc>
        <w:tc>
          <w:tcPr>
            <w:tcW w:w="6231" w:type="dxa"/>
            <w:gridSpan w:val="1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BFEF50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przekazać wiedzę, wyrażać poglądy w sprawach zawodowych. </w:t>
            </w:r>
          </w:p>
        </w:tc>
      </w:tr>
      <w:tr w:rsidR="00433710" w:rsidRPr="00422BF1" w14:paraId="49BFC30D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2342839C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433710" w:rsidRPr="00422BF1" w14:paraId="3DD7B16E" w14:textId="77777777" w:rsidTr="008C1BDC">
        <w:trPr>
          <w:jc w:val="center"/>
        </w:trPr>
        <w:tc>
          <w:tcPr>
            <w:tcW w:w="6752" w:type="dxa"/>
            <w:gridSpan w:val="12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A9938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Rodzaj aktywności</w:t>
            </w:r>
          </w:p>
          <w:p w14:paraId="17C4EED6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ECTS</w:t>
            </w:r>
          </w:p>
        </w:tc>
        <w:tc>
          <w:tcPr>
            <w:tcW w:w="3616" w:type="dxa"/>
            <w:gridSpan w:val="9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0B3406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Obciążenie studenta</w:t>
            </w:r>
          </w:p>
        </w:tc>
      </w:tr>
      <w:tr w:rsidR="00433710" w:rsidRPr="00422BF1" w14:paraId="048E713D" w14:textId="77777777" w:rsidTr="008C1BDC">
        <w:trPr>
          <w:jc w:val="center"/>
        </w:trPr>
        <w:tc>
          <w:tcPr>
            <w:tcW w:w="6752" w:type="dxa"/>
            <w:gridSpan w:val="12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EAE7E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1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8CFF9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br/>
              <w:t>Stacjonarne</w:t>
            </w: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8F3FC7" w14:textId="77777777" w:rsidR="00433710" w:rsidRPr="00422BF1" w:rsidRDefault="00433710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</w:tr>
      <w:tr w:rsidR="00433710" w:rsidRPr="00422BF1" w14:paraId="04DE2B3B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AF09F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zajęciach dydaktycznych (wykłady, ćwiczenia, konwersatoria,  projekt, laboratoria, warsztaty, seminaria) – SUMA godzin – z punktu II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DFE32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348</w:t>
            </w: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DD965C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96</w:t>
            </w:r>
          </w:p>
        </w:tc>
      </w:tr>
      <w:tr w:rsidR="00433710" w:rsidRPr="00422BF1" w14:paraId="7C7F4F78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D27CF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Egzamin/zaliczenie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D24F1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14</w:t>
            </w: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5EE4E1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14</w:t>
            </w:r>
          </w:p>
        </w:tc>
      </w:tr>
      <w:tr w:rsidR="00433710" w:rsidRPr="00422BF1" w14:paraId="2DA30490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8B697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18C68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24</w:t>
            </w: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144B8C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24</w:t>
            </w:r>
          </w:p>
        </w:tc>
      </w:tr>
      <w:tr w:rsidR="00433710" w:rsidRPr="00422BF1" w14:paraId="5C5A784C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2E5D2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Projekt / esej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79D81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122D24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433710" w:rsidRPr="00422BF1" w14:paraId="0726DCD7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5DA9F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Samodzielne przygotowanie się do zajęć dydaktycznych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0C586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54</w:t>
            </w: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8695A0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306</w:t>
            </w:r>
          </w:p>
        </w:tc>
      </w:tr>
      <w:tr w:rsidR="00433710" w:rsidRPr="00422BF1" w14:paraId="0FC5A868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2E30B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D0D04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10</w:t>
            </w: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E91B35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10</w:t>
            </w:r>
          </w:p>
        </w:tc>
      </w:tr>
      <w:tr w:rsidR="00433710" w:rsidRPr="00422BF1" w14:paraId="02A773C6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A63B1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F42D5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450/18 ECTS</w:t>
            </w: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23D4CD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450/18ECTS</w:t>
            </w:r>
          </w:p>
        </w:tc>
      </w:tr>
      <w:tr w:rsidR="00433710" w:rsidRPr="00422BF1" w14:paraId="3E71B912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1285A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5F218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386/15,4 ECTS</w:t>
            </w: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6554C5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134/5,4 ECTS</w:t>
            </w:r>
          </w:p>
        </w:tc>
      </w:tr>
      <w:tr w:rsidR="00433710" w:rsidRPr="00422BF1" w14:paraId="2DD27B1F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5C786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42D4E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5AEA12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433710" w:rsidRPr="00422BF1" w14:paraId="2DAB5D0F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A3225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2A623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DC4762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433710" w:rsidRPr="00422BF1" w14:paraId="310E7576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DD5DA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przygotowaniem do prowadzenia badań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1D805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E9311F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433710" w:rsidRPr="00422BF1" w14:paraId="797AB2CD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12BD0BCF" w14:textId="77777777" w:rsidR="00433710" w:rsidRPr="00422BF1" w:rsidRDefault="0043371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IX. LITERATURA PRZEDMIOTU ORAZ INNE MATERIAŁY DYDAKTYCZNE</w:t>
            </w:r>
          </w:p>
        </w:tc>
      </w:tr>
      <w:tr w:rsidR="00433710" w:rsidRPr="00422BF1" w14:paraId="470CC957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12" w:space="0" w:color="auto"/>
              <w:bottom w:val="single" w:sz="6" w:space="0" w:color="auto"/>
            </w:tcBorders>
          </w:tcPr>
          <w:p w14:paraId="732A61EC" w14:textId="77777777" w:rsidR="00433710" w:rsidRPr="00422BF1" w:rsidRDefault="00433710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Literatura podstawowa przedmiotu:  </w:t>
            </w:r>
          </w:p>
          <w:p w14:paraId="3BFB99E3" w14:textId="77777777" w:rsidR="00433710" w:rsidRPr="00422BF1" w:rsidRDefault="00433710" w:rsidP="00433710">
            <w:pPr>
              <w:pStyle w:val="Akapitzlist"/>
              <w:widowControl w:val="0"/>
              <w:numPr>
                <w:ilvl w:val="0"/>
                <w:numId w:val="2"/>
              </w:numPr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  <w:lang w:val="en-US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en-US"/>
              </w:rPr>
              <w:t xml:space="preserve">Tangram 2A  </w:t>
            </w:r>
            <w:proofErr w:type="spellStart"/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en-US"/>
              </w:rPr>
              <w:t>Hueber</w:t>
            </w:r>
            <w:proofErr w:type="spellEnd"/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en-US"/>
              </w:rPr>
              <w:t xml:space="preserve"> Verlag,  Tangram 2B  </w:t>
            </w:r>
            <w:proofErr w:type="spellStart"/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en-US"/>
              </w:rPr>
              <w:t>Hueber</w:t>
            </w:r>
            <w:proofErr w:type="spellEnd"/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en-US"/>
              </w:rPr>
              <w:t xml:space="preserve"> Verlag</w:t>
            </w:r>
          </w:p>
          <w:p w14:paraId="3E4B7CBF" w14:textId="77777777" w:rsidR="00433710" w:rsidRPr="00422BF1" w:rsidRDefault="00433710" w:rsidP="00433710">
            <w:pPr>
              <w:pStyle w:val="Akapitzlist"/>
              <w:widowControl w:val="0"/>
              <w:numPr>
                <w:ilvl w:val="0"/>
                <w:numId w:val="2"/>
              </w:numPr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  <w:lang w:val="en-US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de-DE"/>
              </w:rPr>
              <w:t>Unternehmen Deutsch Lehrwerk für Wirtschaftsdeutsch ,</w:t>
            </w:r>
            <w:proofErr w:type="spellStart"/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de-DE"/>
              </w:rPr>
              <w:t>C.Conlin,Klett</w:t>
            </w:r>
            <w:proofErr w:type="spellEnd"/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de-DE"/>
              </w:rPr>
              <w:t xml:space="preserve"> Edition Deutsch</w:t>
            </w:r>
          </w:p>
          <w:p w14:paraId="70FD78B6" w14:textId="77777777" w:rsidR="00433710" w:rsidRPr="00422BF1" w:rsidRDefault="00433710" w:rsidP="00433710">
            <w:pPr>
              <w:pStyle w:val="Akapitzlist"/>
              <w:widowControl w:val="0"/>
              <w:numPr>
                <w:ilvl w:val="0"/>
                <w:numId w:val="2"/>
              </w:numPr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  <w:lang w:val="en-US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de-DE"/>
              </w:rPr>
              <w:t>Unternehmen Deutsch Lehrwerk für Wirtschaftsdeutsch, Christa Wiseman ,Klett Edition Deutsch -Arbeitsheft</w:t>
            </w:r>
          </w:p>
        </w:tc>
      </w:tr>
      <w:tr w:rsidR="00433710" w:rsidRPr="00422BF1" w14:paraId="35E98E9A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6" w:space="0" w:color="auto"/>
              <w:bottom w:val="single" w:sz="6" w:space="0" w:color="auto"/>
            </w:tcBorders>
          </w:tcPr>
          <w:p w14:paraId="5094E5BF" w14:textId="77777777" w:rsidR="00433710" w:rsidRPr="00422BF1" w:rsidRDefault="00433710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lastRenderedPageBreak/>
              <w:t>Literatura uzupełniająca przedmiotu:</w:t>
            </w:r>
          </w:p>
          <w:p w14:paraId="7B3EB3BD" w14:textId="77777777" w:rsidR="00433710" w:rsidRPr="00422BF1" w:rsidRDefault="00433710" w:rsidP="00433710">
            <w:pPr>
              <w:pStyle w:val="Akapitzlist"/>
              <w:widowControl w:val="0"/>
              <w:numPr>
                <w:ilvl w:val="0"/>
                <w:numId w:val="1"/>
              </w:numPr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Nowe repetytorium z gramatyki języka niemieckiego” Stanisław </w:t>
            </w:r>
            <w:proofErr w:type="spellStart"/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Bęza</w:t>
            </w:r>
            <w:proofErr w:type="spellEnd"/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 P.W.N </w:t>
            </w:r>
          </w:p>
          <w:p w14:paraId="2F825452" w14:textId="77777777" w:rsidR="00433710" w:rsidRPr="00422BF1" w:rsidRDefault="00433710" w:rsidP="00433710">
            <w:pPr>
              <w:pStyle w:val="Akapitzlist"/>
              <w:widowControl w:val="0"/>
              <w:numPr>
                <w:ilvl w:val="0"/>
                <w:numId w:val="1"/>
              </w:numPr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  <w:lang w:val="en-US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de-DE"/>
              </w:rPr>
              <w:t xml:space="preserve">„Geschäftskommunikation” Axel Hering ,Magdalena Matussek, </w:t>
            </w:r>
            <w:proofErr w:type="spellStart"/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de-DE"/>
              </w:rPr>
              <w:t>Hueber</w:t>
            </w:r>
            <w:proofErr w:type="spellEnd"/>
            <w:r w:rsidRPr="00422BF1">
              <w:rPr>
                <w:rFonts w:cstheme="minorHAnsi"/>
                <w:bCs/>
                <w:snapToGrid w:val="0"/>
                <w:sz w:val="20"/>
                <w:szCs w:val="20"/>
                <w:lang w:val="de-DE"/>
              </w:rPr>
              <w:t xml:space="preserve"> Verlag</w:t>
            </w:r>
          </w:p>
        </w:tc>
      </w:tr>
      <w:tr w:rsidR="00433710" w:rsidRPr="00422BF1" w14:paraId="014BDFCF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6" w:space="0" w:color="auto"/>
              <w:bottom w:val="single" w:sz="18" w:space="0" w:color="auto"/>
            </w:tcBorders>
          </w:tcPr>
          <w:p w14:paraId="5C10885B" w14:textId="77777777" w:rsidR="00433710" w:rsidRPr="00422BF1" w:rsidRDefault="00433710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Inne materiały dydaktyczne:  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środki audio-wizualne, artykuły niemieckojęzyczne, opracowania własne, ankiety, formularze, mapy, przepisy, recepty, słowniki, i informacje z portali internetowych</w:t>
            </w:r>
          </w:p>
        </w:tc>
      </w:tr>
    </w:tbl>
    <w:p w14:paraId="4EEF02D9" w14:textId="77777777" w:rsidR="00B75283" w:rsidRDefault="00B75283"/>
    <w:sectPr w:rsidR="00B75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C874D3"/>
    <w:multiLevelType w:val="hybridMultilevel"/>
    <w:tmpl w:val="11843B9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20370D"/>
    <w:multiLevelType w:val="hybridMultilevel"/>
    <w:tmpl w:val="1082BF1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67043">
    <w:abstractNumId w:val="1"/>
  </w:num>
  <w:num w:numId="2" w16cid:durableId="518278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710"/>
    <w:rsid w:val="00433710"/>
    <w:rsid w:val="00AB11D5"/>
    <w:rsid w:val="00B30A39"/>
    <w:rsid w:val="00B7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1CBEE"/>
  <w15:chartTrackingRefBased/>
  <w15:docId w15:val="{CCE5AE5D-1BB3-4721-9DEE-5DFF51011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3710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337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337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37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37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37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37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37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37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37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337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4337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37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371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371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371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371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371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371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337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337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337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337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337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33710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43371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3371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337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3371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33710"/>
    <w:rPr>
      <w:b/>
      <w:bCs/>
      <w:smallCaps/>
      <w:color w:val="0F4761" w:themeColor="accent1" w:themeShade="BF"/>
      <w:spacing w:val="5"/>
    </w:rPr>
  </w:style>
  <w:style w:type="paragraph" w:customStyle="1" w:styleId="Zawartotabeli">
    <w:name w:val="Zawartość tabeli"/>
    <w:basedOn w:val="Normalny"/>
    <w:rsid w:val="0043371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433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1371</Words>
  <Characters>8232</Characters>
  <Application>Microsoft Office Word</Application>
  <DocSecurity>0</DocSecurity>
  <Lines>68</Lines>
  <Paragraphs>19</Paragraphs>
  <ScaleCrop>false</ScaleCrop>
  <Company/>
  <LinksUpToDate>false</LinksUpToDate>
  <CharactersWithSpaces>9584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1</cp:revision>
  <dcterms:created xsi:type="dcterms:W3CDTF">2024-11-12T08:53:00Z</dcterms:created>
  <dcterms:modified xsi:type="dcterms:W3CDTF">2024-11-12T08:54:00Z</dcterms:modified>
</cp:coreProperties>
</file>